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Y="-502"/>
        <w:tblW w:w="0" w:type="auto"/>
        <w:tblLayout w:type="fixed"/>
        <w:tblLook w:val="00A0" w:firstRow="1" w:lastRow="0" w:firstColumn="1" w:lastColumn="0" w:noHBand="0" w:noVBand="0"/>
      </w:tblPr>
      <w:tblGrid>
        <w:gridCol w:w="1668"/>
        <w:gridCol w:w="7762"/>
      </w:tblGrid>
      <w:tr w:rsidR="00AB093C" w:rsidTr="00AB093C">
        <w:tc>
          <w:tcPr>
            <w:tcW w:w="1668" w:type="dxa"/>
            <w:vAlign w:val="center"/>
            <w:hideMark/>
          </w:tcPr>
          <w:p w:rsidR="00AB093C" w:rsidRDefault="00AB093C" w:rsidP="00D036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2" w:type="dxa"/>
            <w:vAlign w:val="center"/>
          </w:tcPr>
          <w:p w:rsidR="00AB093C" w:rsidRDefault="00AB093C" w:rsidP="00D03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:rsidR="00AB093C" w:rsidRDefault="00AB093C" w:rsidP="00D03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(ГАПОУ СО «НТГПК им. Н.А. Демидова»)</w:t>
            </w:r>
          </w:p>
          <w:p w:rsidR="00AB093C" w:rsidRDefault="00AB093C" w:rsidP="00D03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093C" w:rsidRDefault="00AB093C" w:rsidP="00AB093C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4D240C9" wp14:editId="510C3AE2">
            <wp:simplePos x="0" y="0"/>
            <wp:positionH relativeFrom="column">
              <wp:posOffset>-525780</wp:posOffset>
            </wp:positionH>
            <wp:positionV relativeFrom="paragraph">
              <wp:posOffset>-366395</wp:posOffset>
            </wp:positionV>
            <wp:extent cx="1285875" cy="1285875"/>
            <wp:effectExtent l="0" t="0" r="9525" b="9525"/>
            <wp:wrapThrough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hrough>
            <wp:docPr id="3" name="Рисунок 3" descr="https://sun9-38.userapi.com/impg/Zsk4kr_6Kb_EgVWRbDmpz8KDkzan4x0lFzu8mQ/V1ugezbbwcg.jpg?size=2159x2160&amp;quality=96&amp;sign=4a7b38daa05d71a46b7d3567ffce164b&amp;c_uniq_tag=3bqv8Z56ENnXc4Zk2OafyDD8L2ZJQ0T9uzTpZqHOANY&amp;type=alb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sun9-38.userapi.com/impg/Zsk4kr_6Kb_EgVWRbDmpz8KDkzan4x0lFzu8mQ/V1ugezbbwcg.jpg?size=2159x2160&amp;quality=96&amp;sign=4a7b38daa05d71a46b7d3567ffce164b&amp;c_uniq_tag=3bqv8Z56ENnXc4Zk2OafyDD8L2ZJQ0T9uzTpZqHOANY&amp;type=album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914400</wp:posOffset>
                </wp:positionV>
                <wp:extent cx="6627495" cy="14605"/>
                <wp:effectExtent l="19050" t="19050" r="1905" b="2349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27pt;margin-top:1in;width:521.85pt;height:1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" strokeweight="2.25pt"/>
            </w:pict>
          </mc:Fallback>
        </mc:AlternateContent>
      </w:r>
    </w:p>
    <w:p w:rsidR="00AB093C" w:rsidRDefault="00AB093C" w:rsidP="00AB09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Специальность: 09.02.01</w:t>
      </w:r>
    </w:p>
    <w:p w:rsidR="00AB093C" w:rsidRDefault="00AB093C" w:rsidP="00AB09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«Компьютерные системы и комплексы»</w:t>
      </w:r>
    </w:p>
    <w:p w:rsidR="00AB093C" w:rsidRDefault="00AB093C" w:rsidP="00AB093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B093C" w:rsidRDefault="00AB093C" w:rsidP="00AB093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B093C" w:rsidRDefault="00AB093C" w:rsidP="00AB093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ЛАБОРАТОРНАЯ РАБОТА</w:t>
      </w:r>
    </w:p>
    <w:p w:rsidR="00AB093C" w:rsidRDefault="00AB093C" w:rsidP="00AB093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</w:t>
      </w:r>
      <w:r>
        <w:rPr>
          <w:rFonts w:ascii="Times New Roman" w:hAnsi="Times New Roman" w:cs="Times New Roman"/>
          <w:bCs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bCs/>
          <w:sz w:val="32"/>
          <w:szCs w:val="32"/>
        </w:rPr>
        <w:t>Принтеры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AB093C" w:rsidRDefault="00AB093C" w:rsidP="00AB093C">
      <w:pPr>
        <w:pStyle w:val="11"/>
        <w:jc w:val="center"/>
        <w:rPr>
          <w:b/>
          <w:bCs/>
          <w:sz w:val="32"/>
          <w:szCs w:val="32"/>
        </w:rPr>
      </w:pPr>
    </w:p>
    <w:p w:rsidR="00AB093C" w:rsidRDefault="00AB093C" w:rsidP="00AB093C">
      <w:pPr>
        <w:pStyle w:val="11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765"/>
        <w:gridCol w:w="2765"/>
        <w:gridCol w:w="4147"/>
      </w:tblGrid>
      <w:tr w:rsidR="00AB093C" w:rsidTr="00AB093C">
        <w:tc>
          <w:tcPr>
            <w:tcW w:w="2887" w:type="dxa"/>
          </w:tcPr>
          <w:p w:rsidR="00AB093C" w:rsidRDefault="00AB093C" w:rsidP="00D03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7" w:type="dxa"/>
          </w:tcPr>
          <w:p w:rsidR="00AB093C" w:rsidRDefault="00AB093C" w:rsidP="00D03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6" w:type="dxa"/>
          </w:tcPr>
          <w:p w:rsidR="00AB093C" w:rsidRDefault="00AB093C" w:rsidP="00D03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Выполнил: </w:t>
            </w:r>
          </w:p>
          <w:p w:rsidR="00AB093C" w:rsidRDefault="00AB093C" w:rsidP="00D03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Пирогов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.Ю</w:t>
            </w:r>
            <w:proofErr w:type="spellEnd"/>
          </w:p>
          <w:p w:rsidR="00AB093C" w:rsidRDefault="00AB093C" w:rsidP="00D03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 КСК-412А</w:t>
            </w:r>
          </w:p>
          <w:p w:rsidR="00AB093C" w:rsidRDefault="00AB093C" w:rsidP="00D03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B093C" w:rsidRDefault="00AB093C" w:rsidP="00D03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Научный руководитель:</w:t>
            </w:r>
          </w:p>
          <w:p w:rsidR="00AB093C" w:rsidRDefault="00AB093C" w:rsidP="00D0364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AB093C" w:rsidRDefault="00AB093C" w:rsidP="00D03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Оценка________________</w:t>
            </w:r>
          </w:p>
        </w:tc>
      </w:tr>
    </w:tbl>
    <w:p w:rsidR="00AB093C" w:rsidRDefault="00AB093C" w:rsidP="00AB09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93C" w:rsidRDefault="00AB093C" w:rsidP="00AB093C">
      <w:pPr>
        <w:rPr>
          <w:rFonts w:ascii="Times New Roman" w:hAnsi="Times New Roman" w:cs="Times New Roman"/>
          <w:sz w:val="28"/>
          <w:szCs w:val="28"/>
        </w:rPr>
      </w:pPr>
    </w:p>
    <w:p w:rsidR="00AB093C" w:rsidRDefault="00AB093C" w:rsidP="00AB093C">
      <w:pPr>
        <w:rPr>
          <w:rFonts w:ascii="Times New Roman" w:hAnsi="Times New Roman" w:cs="Times New Roman"/>
          <w:sz w:val="28"/>
          <w:szCs w:val="28"/>
        </w:rPr>
      </w:pPr>
    </w:p>
    <w:p w:rsidR="00AB093C" w:rsidRDefault="00AB093C" w:rsidP="00AB09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93C" w:rsidRDefault="00AB093C" w:rsidP="00AB09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93C" w:rsidRDefault="00AB093C" w:rsidP="00AB09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93C" w:rsidRDefault="00AB093C" w:rsidP="00AB093C">
      <w:pPr>
        <w:rPr>
          <w:rFonts w:ascii="Times New Roman" w:hAnsi="Times New Roman" w:cs="Times New Roman"/>
          <w:sz w:val="28"/>
          <w:szCs w:val="28"/>
        </w:rPr>
      </w:pPr>
    </w:p>
    <w:p w:rsidR="00AB093C" w:rsidRDefault="00AB093C" w:rsidP="00AB09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Тагил – 2025</w:t>
      </w:r>
    </w:p>
    <w:p w:rsidR="00AB093C" w:rsidRDefault="00AB093C"/>
    <w:p w:rsidR="00AB093C" w:rsidRDefault="00AB093C">
      <w:r>
        <w:br w:type="page"/>
      </w:r>
    </w:p>
    <w:tbl>
      <w:tblPr>
        <w:tblW w:w="106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419"/>
        <w:gridCol w:w="1275"/>
        <w:gridCol w:w="1276"/>
        <w:gridCol w:w="1134"/>
        <w:gridCol w:w="2463"/>
        <w:gridCol w:w="1931"/>
      </w:tblGrid>
      <w:tr w:rsidR="00AB093C" w:rsidRPr="00093D34" w:rsidTr="00D0364F">
        <w:trPr>
          <w:tblHeader/>
        </w:trPr>
        <w:tc>
          <w:tcPr>
            <w:tcW w:w="1134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Принтер</w:t>
            </w:r>
          </w:p>
        </w:tc>
        <w:tc>
          <w:tcPr>
            <w:tcW w:w="1419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печати</w:t>
            </w:r>
          </w:p>
        </w:tc>
        <w:tc>
          <w:tcPr>
            <w:tcW w:w="127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Картридж/чернила/чернильница</w:t>
            </w:r>
          </w:p>
        </w:tc>
        <w:tc>
          <w:tcPr>
            <w:tcW w:w="127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Интерфейс</w:t>
            </w:r>
          </w:p>
        </w:tc>
        <w:tc>
          <w:tcPr>
            <w:tcW w:w="1134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Монохромная/цветная</w:t>
            </w:r>
          </w:p>
        </w:tc>
        <w:tc>
          <w:tcPr>
            <w:tcW w:w="2463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Стоимость устройства (пример)</w:t>
            </w:r>
          </w:p>
        </w:tc>
        <w:tc>
          <w:tcPr>
            <w:tcW w:w="193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Стоимость обслуживания (пример)</w:t>
            </w:r>
          </w:p>
        </w:tc>
      </w:tr>
      <w:tr w:rsidR="00AB093C" w:rsidRPr="00093D34" w:rsidTr="00D0364F">
        <w:tc>
          <w:tcPr>
            <w:tcW w:w="1134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HP </w:t>
            </w: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LaserJet</w:t>
            </w:r>
            <w:proofErr w:type="spellEnd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Pro</w:t>
            </w:r>
            <w:proofErr w:type="spellEnd"/>
          </w:p>
        </w:tc>
        <w:tc>
          <w:tcPr>
            <w:tcW w:w="1419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Лазерная</w:t>
            </w:r>
          </w:p>
        </w:tc>
        <w:tc>
          <w:tcPr>
            <w:tcW w:w="127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Тонер (картридж)</w:t>
            </w:r>
          </w:p>
        </w:tc>
        <w:tc>
          <w:tcPr>
            <w:tcW w:w="127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USB, </w:t>
            </w: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Ethernet</w:t>
            </w:r>
            <w:proofErr w:type="spellEnd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Wi-Fi</w:t>
            </w:r>
            <w:proofErr w:type="spellEnd"/>
          </w:p>
        </w:tc>
        <w:tc>
          <w:tcPr>
            <w:tcW w:w="1134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Монохромная</w:t>
            </w:r>
          </w:p>
        </w:tc>
        <w:tc>
          <w:tcPr>
            <w:tcW w:w="2463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15 000 — 25 000 руб.</w:t>
            </w:r>
          </w:p>
        </w:tc>
        <w:tc>
          <w:tcPr>
            <w:tcW w:w="193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 — 5 000 руб./год</w:t>
            </w:r>
          </w:p>
        </w:tc>
      </w:tr>
      <w:tr w:rsidR="00AB093C" w:rsidRPr="00093D34" w:rsidTr="00D0364F">
        <w:tc>
          <w:tcPr>
            <w:tcW w:w="1134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Canon</w:t>
            </w:r>
            <w:proofErr w:type="spellEnd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PIXMA iP7250</w:t>
            </w:r>
          </w:p>
        </w:tc>
        <w:tc>
          <w:tcPr>
            <w:tcW w:w="1419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Струйная</w:t>
            </w:r>
          </w:p>
        </w:tc>
        <w:tc>
          <w:tcPr>
            <w:tcW w:w="127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Чернила (чернильница)</w:t>
            </w:r>
          </w:p>
        </w:tc>
        <w:tc>
          <w:tcPr>
            <w:tcW w:w="127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Wi-Fi</w:t>
            </w:r>
            <w:proofErr w:type="spellEnd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USB</w:t>
            </w:r>
          </w:p>
        </w:tc>
        <w:tc>
          <w:tcPr>
            <w:tcW w:w="1134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Цветная</w:t>
            </w:r>
          </w:p>
        </w:tc>
        <w:tc>
          <w:tcPr>
            <w:tcW w:w="2463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8 000 — 12 000 руб.</w:t>
            </w:r>
          </w:p>
        </w:tc>
        <w:tc>
          <w:tcPr>
            <w:tcW w:w="193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 — 4 000 руб./год</w:t>
            </w:r>
          </w:p>
        </w:tc>
      </w:tr>
      <w:tr w:rsidR="00AB093C" w:rsidRPr="00093D34" w:rsidTr="00D0364F">
        <w:tc>
          <w:tcPr>
            <w:tcW w:w="1134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Epson</w:t>
            </w:r>
            <w:proofErr w:type="spellEnd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EcoTank</w:t>
            </w:r>
            <w:proofErr w:type="spellEnd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ET-2750</w:t>
            </w:r>
          </w:p>
        </w:tc>
        <w:tc>
          <w:tcPr>
            <w:tcW w:w="1419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Струйная (экономичная)</w:t>
            </w:r>
          </w:p>
        </w:tc>
        <w:tc>
          <w:tcPr>
            <w:tcW w:w="127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Чернильница (с </w:t>
            </w: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refill</w:t>
            </w:r>
            <w:proofErr w:type="spellEnd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-блоками)</w:t>
            </w:r>
          </w:p>
        </w:tc>
        <w:tc>
          <w:tcPr>
            <w:tcW w:w="127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Wi-Fi</w:t>
            </w:r>
            <w:proofErr w:type="spellEnd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USB</w:t>
            </w:r>
          </w:p>
        </w:tc>
        <w:tc>
          <w:tcPr>
            <w:tcW w:w="1134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Цветная</w:t>
            </w:r>
          </w:p>
        </w:tc>
        <w:tc>
          <w:tcPr>
            <w:tcW w:w="2463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12 000 — 16 000 руб.</w:t>
            </w:r>
          </w:p>
        </w:tc>
        <w:tc>
          <w:tcPr>
            <w:tcW w:w="193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 — 3 000 руб./год</w:t>
            </w:r>
          </w:p>
        </w:tc>
      </w:tr>
      <w:tr w:rsidR="00AB093C" w:rsidRPr="00093D34" w:rsidTr="00D0364F">
        <w:tc>
          <w:tcPr>
            <w:tcW w:w="1134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Epson</w:t>
            </w:r>
            <w:proofErr w:type="spellEnd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SureColor</w:t>
            </w:r>
            <w:proofErr w:type="spellEnd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P600</w:t>
            </w:r>
          </w:p>
        </w:tc>
        <w:tc>
          <w:tcPr>
            <w:tcW w:w="1419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Фотопечать (широкий формат)</w:t>
            </w:r>
          </w:p>
        </w:tc>
        <w:tc>
          <w:tcPr>
            <w:tcW w:w="127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Чернила (чернильница)</w:t>
            </w:r>
          </w:p>
        </w:tc>
        <w:tc>
          <w:tcPr>
            <w:tcW w:w="127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Ethernet</w:t>
            </w:r>
            <w:proofErr w:type="spellEnd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USB, </w:t>
            </w: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Wi-Fi</w:t>
            </w:r>
            <w:proofErr w:type="spellEnd"/>
          </w:p>
        </w:tc>
        <w:tc>
          <w:tcPr>
            <w:tcW w:w="1134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Цветная</w:t>
            </w:r>
          </w:p>
        </w:tc>
        <w:tc>
          <w:tcPr>
            <w:tcW w:w="2463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 — 70 000 руб.</w:t>
            </w:r>
          </w:p>
        </w:tc>
        <w:tc>
          <w:tcPr>
            <w:tcW w:w="193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8 000 — 12 000 руб./год</w:t>
            </w:r>
          </w:p>
        </w:tc>
      </w:tr>
      <w:tr w:rsidR="00AB093C" w:rsidRPr="00093D34" w:rsidTr="00D0364F">
        <w:tc>
          <w:tcPr>
            <w:tcW w:w="1134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Xerox</w:t>
            </w:r>
            <w:proofErr w:type="spellEnd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VersaLink</w:t>
            </w:r>
            <w:proofErr w:type="spellEnd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C400</w:t>
            </w:r>
          </w:p>
        </w:tc>
        <w:tc>
          <w:tcPr>
            <w:tcW w:w="1419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Многофункциональный лазер</w:t>
            </w:r>
          </w:p>
        </w:tc>
        <w:tc>
          <w:tcPr>
            <w:tcW w:w="127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Тонер</w:t>
            </w:r>
          </w:p>
        </w:tc>
        <w:tc>
          <w:tcPr>
            <w:tcW w:w="127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Ethernet</w:t>
            </w:r>
            <w:proofErr w:type="spellEnd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Wi-Fi</w:t>
            </w:r>
            <w:proofErr w:type="spellEnd"/>
          </w:p>
        </w:tc>
        <w:tc>
          <w:tcPr>
            <w:tcW w:w="1134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Монохромная/цветная</w:t>
            </w:r>
          </w:p>
        </w:tc>
        <w:tc>
          <w:tcPr>
            <w:tcW w:w="2463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40 000 — 60 000 руб.</w:t>
            </w:r>
          </w:p>
        </w:tc>
        <w:tc>
          <w:tcPr>
            <w:tcW w:w="193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4 000 — 8 000 руб./год</w:t>
            </w:r>
          </w:p>
        </w:tc>
      </w:tr>
      <w:tr w:rsidR="00AB093C" w:rsidRPr="00093D34" w:rsidTr="00D0364F">
        <w:tc>
          <w:tcPr>
            <w:tcW w:w="1134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Dymo</w:t>
            </w:r>
            <w:proofErr w:type="spellEnd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LabelWriter</w:t>
            </w:r>
            <w:proofErr w:type="spellEnd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450 </w:t>
            </w: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Turbo</w:t>
            </w:r>
            <w:proofErr w:type="spellEnd"/>
          </w:p>
        </w:tc>
        <w:tc>
          <w:tcPr>
            <w:tcW w:w="1419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Термальная</w:t>
            </w:r>
          </w:p>
        </w:tc>
        <w:tc>
          <w:tcPr>
            <w:tcW w:w="127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Термотейп</w:t>
            </w:r>
            <w:proofErr w:type="spellEnd"/>
          </w:p>
        </w:tc>
        <w:tc>
          <w:tcPr>
            <w:tcW w:w="127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USB, </w:t>
            </w:r>
            <w:proofErr w:type="spellStart"/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Ethernet</w:t>
            </w:r>
            <w:proofErr w:type="spellEnd"/>
          </w:p>
        </w:tc>
        <w:tc>
          <w:tcPr>
            <w:tcW w:w="1134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Монохромная</w:t>
            </w:r>
          </w:p>
        </w:tc>
        <w:tc>
          <w:tcPr>
            <w:tcW w:w="2463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 — 8 000 руб.</w:t>
            </w:r>
          </w:p>
        </w:tc>
        <w:tc>
          <w:tcPr>
            <w:tcW w:w="193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B093C" w:rsidRPr="00093D34" w:rsidRDefault="00AB093C" w:rsidP="00D036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3D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 — 2 000 руб./год</w:t>
            </w:r>
          </w:p>
        </w:tc>
      </w:tr>
    </w:tbl>
    <w:p w:rsidR="00AB093C" w:rsidRDefault="00AB093C" w:rsidP="00AB093C">
      <w:pPr>
        <w:rPr>
          <w:sz w:val="16"/>
          <w:szCs w:val="16"/>
        </w:rPr>
      </w:pPr>
    </w:p>
    <w:p w:rsidR="00AB093C" w:rsidRPr="00093D34" w:rsidRDefault="00AB093C" w:rsidP="00AB093C">
      <w:pPr>
        <w:spacing w:before="105"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AB093C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1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Струйная печать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Лазерная печать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Термальная печать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Точечная матричная печать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Сублимационная печать</w:t>
      </w:r>
    </w:p>
    <w:p w:rsidR="00AB093C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proofErr w:type="spellStart"/>
      <w:r w:rsidRPr="00093D34">
        <w:rPr>
          <w:rFonts w:ascii="Arial" w:eastAsia="Times New Roman" w:hAnsi="Arial" w:cs="Arial"/>
          <w:sz w:val="27"/>
          <w:szCs w:val="27"/>
          <w:lang w:eastAsia="ru-RU"/>
        </w:rPr>
        <w:t>Дигитальная</w:t>
      </w:r>
      <w:proofErr w:type="spellEnd"/>
      <w:r w:rsidRPr="00093D34">
        <w:rPr>
          <w:rFonts w:ascii="Arial" w:eastAsia="Times New Roman" w:hAnsi="Arial" w:cs="Arial"/>
          <w:sz w:val="27"/>
          <w:szCs w:val="27"/>
          <w:lang w:eastAsia="ru-RU"/>
        </w:rPr>
        <w:t xml:space="preserve"> (кадровая) печать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</w:p>
    <w:p w:rsidR="00AB093C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2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Струйный принтер наносит чернила на бумагу через маленькие сопла, что позволяет получать яркие и насыщенные цвета, подходит для фотопечати.</w:t>
      </w:r>
    </w:p>
    <w:p w:rsidR="00AB093C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Лазерный принтер использует лазерный луч для формирования изображения на фоточувствительном барабане, после чего порошковый тонер переносится на бумагу. Он быстрее и экономичнее при больших объемах печати.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</w:p>
    <w:p w:rsidR="00AB093C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3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Быстрая печать больших объемов документов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Более высокая точность и четкость текста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Меньше расход чернил/чернильниц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Меньше риска размазывания и смазывания изображения</w:t>
      </w:r>
    </w:p>
    <w:p w:rsidR="00AB093C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Более высокая износостойкость и долговечность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</w:p>
    <w:p w:rsidR="00AB093C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4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Производство больших тиражей печатных материалов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Печатные задания с высокой скоростью и высоким качеством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Печать на различных материалах (бумага, пластик, ткань)</w:t>
      </w:r>
    </w:p>
    <w:p w:rsidR="00AB093C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В типографиях, производственных линиях, печатных фабриках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</w:p>
    <w:p w:rsidR="00AB093C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5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Струйная широкоформатная печать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proofErr w:type="spellStart"/>
      <w:r w:rsidRPr="00093D34">
        <w:rPr>
          <w:rFonts w:ascii="Arial" w:eastAsia="Times New Roman" w:hAnsi="Arial" w:cs="Arial"/>
          <w:sz w:val="27"/>
          <w:szCs w:val="27"/>
          <w:lang w:eastAsia="ru-RU"/>
        </w:rPr>
        <w:t>Суперширокоформатная</w:t>
      </w:r>
      <w:proofErr w:type="spellEnd"/>
      <w:r w:rsidRPr="00093D34">
        <w:rPr>
          <w:rFonts w:ascii="Arial" w:eastAsia="Times New Roman" w:hAnsi="Arial" w:cs="Arial"/>
          <w:sz w:val="27"/>
          <w:szCs w:val="27"/>
          <w:lang w:eastAsia="ru-RU"/>
        </w:rPr>
        <w:t xml:space="preserve"> лазерная печать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Трафаретная печать</w:t>
      </w:r>
    </w:p>
    <w:p w:rsidR="00AB093C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proofErr w:type="spellStart"/>
      <w:r w:rsidRPr="00093D34">
        <w:rPr>
          <w:rFonts w:ascii="Arial" w:eastAsia="Times New Roman" w:hAnsi="Arial" w:cs="Arial"/>
          <w:sz w:val="27"/>
          <w:szCs w:val="27"/>
          <w:lang w:eastAsia="ru-RU"/>
        </w:rPr>
        <w:t>Флексография</w:t>
      </w:r>
      <w:proofErr w:type="spellEnd"/>
      <w:r w:rsidRPr="00093D34">
        <w:rPr>
          <w:rFonts w:ascii="Arial" w:eastAsia="Times New Roman" w:hAnsi="Arial" w:cs="Arial"/>
          <w:sz w:val="27"/>
          <w:szCs w:val="27"/>
          <w:lang w:eastAsia="ru-RU"/>
        </w:rPr>
        <w:t xml:space="preserve"> и офсетная печать (для больших тиражей)</w:t>
      </w:r>
    </w:p>
    <w:p w:rsidR="00AB093C" w:rsidRPr="00093D34" w:rsidRDefault="00AB093C" w:rsidP="00AB093C">
      <w:pPr>
        <w:spacing w:before="105"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AB093C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6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Использует специальные чернила и технологии для получения высокого качества цветных изображений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 xml:space="preserve">Обычно применяется для профессиональной фотопечати, оформления </w:t>
      </w:r>
      <w:proofErr w:type="spellStart"/>
      <w:r w:rsidRPr="00093D34">
        <w:rPr>
          <w:rFonts w:ascii="Arial" w:eastAsia="Times New Roman" w:hAnsi="Arial" w:cs="Arial"/>
          <w:sz w:val="27"/>
          <w:szCs w:val="27"/>
          <w:lang w:eastAsia="ru-RU"/>
        </w:rPr>
        <w:t>фотокниг</w:t>
      </w:r>
      <w:proofErr w:type="spellEnd"/>
      <w:r w:rsidRPr="00093D34">
        <w:rPr>
          <w:rFonts w:ascii="Arial" w:eastAsia="Times New Roman" w:hAnsi="Arial" w:cs="Arial"/>
          <w:sz w:val="27"/>
          <w:szCs w:val="27"/>
          <w:lang w:eastAsia="ru-RU"/>
        </w:rPr>
        <w:t>, пос</w:t>
      </w:r>
      <w:r>
        <w:rPr>
          <w:rFonts w:ascii="Arial" w:eastAsia="Times New Roman" w:hAnsi="Arial" w:cs="Arial"/>
          <w:sz w:val="27"/>
          <w:szCs w:val="27"/>
          <w:lang w:eastAsia="ru-RU"/>
        </w:rPr>
        <w:t xml:space="preserve">теров, </w:t>
      </w:r>
      <w:proofErr w:type="gramStart"/>
      <w:r>
        <w:rPr>
          <w:rFonts w:ascii="Arial" w:eastAsia="Times New Roman" w:hAnsi="Arial" w:cs="Arial"/>
          <w:sz w:val="27"/>
          <w:szCs w:val="27"/>
          <w:lang w:eastAsia="ru-RU"/>
        </w:rPr>
        <w:t>художественных</w:t>
      </w:r>
      <w:proofErr w:type="gramEnd"/>
      <w:r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7"/>
          <w:szCs w:val="27"/>
          <w:lang w:eastAsia="ru-RU"/>
        </w:rPr>
        <w:t>отпечатко</w:t>
      </w:r>
      <w:proofErr w:type="spellEnd"/>
    </w:p>
    <w:p w:rsidR="00AB093C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Обеспечивает высокую детализацию и точность цветопередачи</w:t>
      </w:r>
    </w:p>
    <w:p w:rsidR="00AB093C" w:rsidRPr="00093D34" w:rsidRDefault="00AB093C" w:rsidP="00AB093C">
      <w:pPr>
        <w:spacing w:before="105"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AB093C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7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Цветная печать использует несколько картриджей или чернил для воспроизведения полного спектра цветов</w:t>
      </w:r>
    </w:p>
    <w:p w:rsidR="00AB093C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Монохромная печать использует только черный или один цвет, что дешевле и быстрее при печати текстовых документов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</w:p>
    <w:p w:rsidR="00AB093C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8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Тип печати (цветная/монохромная)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Скорость печати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Стоимость обслуживания и чернил/тонера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Размер и габариты устройства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Возможность печати на различных носителях</w:t>
      </w:r>
    </w:p>
    <w:p w:rsidR="00AB093C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Поддержка сетевых подключений (</w:t>
      </w:r>
      <w:proofErr w:type="spellStart"/>
      <w:r w:rsidRPr="00093D34">
        <w:rPr>
          <w:rFonts w:ascii="Arial" w:eastAsia="Times New Roman" w:hAnsi="Arial" w:cs="Arial"/>
          <w:sz w:val="27"/>
          <w:szCs w:val="27"/>
          <w:lang w:eastAsia="ru-RU"/>
        </w:rPr>
        <w:t>Wi-Fi</w:t>
      </w:r>
      <w:proofErr w:type="spellEnd"/>
      <w:r w:rsidRPr="00093D34">
        <w:rPr>
          <w:rFonts w:ascii="Arial" w:eastAsia="Times New Roman" w:hAnsi="Arial" w:cs="Arial"/>
          <w:sz w:val="27"/>
          <w:szCs w:val="27"/>
          <w:lang w:eastAsia="ru-RU"/>
        </w:rPr>
        <w:t xml:space="preserve">, </w:t>
      </w:r>
      <w:proofErr w:type="spellStart"/>
      <w:r w:rsidRPr="00093D34">
        <w:rPr>
          <w:rFonts w:ascii="Arial" w:eastAsia="Times New Roman" w:hAnsi="Arial" w:cs="Arial"/>
          <w:sz w:val="27"/>
          <w:szCs w:val="27"/>
          <w:lang w:eastAsia="ru-RU"/>
        </w:rPr>
        <w:t>Ethernet</w:t>
      </w:r>
      <w:proofErr w:type="spellEnd"/>
      <w:r w:rsidRPr="00093D34">
        <w:rPr>
          <w:rFonts w:ascii="Arial" w:eastAsia="Times New Roman" w:hAnsi="Arial" w:cs="Arial"/>
          <w:sz w:val="27"/>
          <w:szCs w:val="27"/>
          <w:lang w:eastAsia="ru-RU"/>
        </w:rPr>
        <w:t>)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9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Используют тепло для переноса чернил на бумагу или другую поверхность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В основном применяются для чеков, квитанций, билетных билетов</w:t>
      </w:r>
    </w:p>
    <w:p w:rsidR="00AB093C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В термальных принтерах используется термобумага, которая окрашивается при нагреве</w:t>
      </w:r>
    </w:p>
    <w:p w:rsidR="00AB093C" w:rsidRDefault="00AB093C" w:rsidP="00AB093C">
      <w:pPr>
        <w:spacing w:before="105"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AB093C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10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Точечные матричные принтеры (</w:t>
      </w:r>
      <w:proofErr w:type="spellStart"/>
      <w:r w:rsidRPr="00093D34">
        <w:rPr>
          <w:rFonts w:ascii="Arial" w:eastAsia="Times New Roman" w:hAnsi="Arial" w:cs="Arial"/>
          <w:sz w:val="27"/>
          <w:szCs w:val="27"/>
          <w:lang w:eastAsia="ru-RU"/>
        </w:rPr>
        <w:t>dot</w:t>
      </w:r>
      <w:proofErr w:type="spellEnd"/>
      <w:r w:rsidRPr="00093D34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proofErr w:type="spellStart"/>
      <w:r w:rsidRPr="00093D34">
        <w:rPr>
          <w:rFonts w:ascii="Arial" w:eastAsia="Times New Roman" w:hAnsi="Arial" w:cs="Arial"/>
          <w:sz w:val="27"/>
          <w:szCs w:val="27"/>
          <w:lang w:eastAsia="ru-RU"/>
        </w:rPr>
        <w:t>matrix</w:t>
      </w:r>
      <w:proofErr w:type="spellEnd"/>
      <w:r w:rsidRPr="00093D34">
        <w:rPr>
          <w:rFonts w:ascii="Arial" w:eastAsia="Times New Roman" w:hAnsi="Arial" w:cs="Arial"/>
          <w:sz w:val="27"/>
          <w:szCs w:val="27"/>
          <w:lang w:eastAsia="ru-RU"/>
        </w:rPr>
        <w:t>)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Работают по принципу печати с помощью набора игл, которые формируют изображение точками на бумаге</w:t>
      </w:r>
    </w:p>
    <w:p w:rsidR="00AB093C" w:rsidRPr="00093D34" w:rsidRDefault="00AB093C" w:rsidP="00AB093C">
      <w:pPr>
        <w:spacing w:before="105" w:after="0" w:line="240" w:lineRule="auto"/>
        <w:ind w:left="-276"/>
        <w:rPr>
          <w:rFonts w:ascii="Arial" w:eastAsia="Times New Roman" w:hAnsi="Arial" w:cs="Arial"/>
          <w:sz w:val="27"/>
          <w:szCs w:val="27"/>
          <w:lang w:eastAsia="ru-RU"/>
        </w:rPr>
      </w:pPr>
      <w:r w:rsidRPr="00093D34">
        <w:rPr>
          <w:rFonts w:ascii="Arial" w:eastAsia="Times New Roman" w:hAnsi="Arial" w:cs="Arial"/>
          <w:sz w:val="27"/>
          <w:szCs w:val="27"/>
          <w:lang w:eastAsia="ru-RU"/>
        </w:rPr>
        <w:t>Используются для печати на многослойных документах, в условиях, где важна надежность и возможность печати на многослойных бланках</w:t>
      </w:r>
    </w:p>
    <w:p w:rsidR="00AB093C" w:rsidRPr="00093D34" w:rsidRDefault="00AB093C" w:rsidP="00AB093C">
      <w:pPr>
        <w:rPr>
          <w:sz w:val="16"/>
          <w:szCs w:val="16"/>
        </w:rPr>
      </w:pPr>
    </w:p>
    <w:p w:rsidR="00394FAE" w:rsidRDefault="00394FAE">
      <w:bookmarkStart w:id="0" w:name="_GoBack"/>
      <w:bookmarkEnd w:id="0"/>
    </w:p>
    <w:sectPr w:rsidR="00394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0E"/>
    <w:rsid w:val="0003072F"/>
    <w:rsid w:val="0022000E"/>
    <w:rsid w:val="00315A95"/>
    <w:rsid w:val="00394FAE"/>
    <w:rsid w:val="00AB093C"/>
    <w:rsid w:val="00CA2E33"/>
    <w:rsid w:val="00E1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3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CA2E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2E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2E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A2E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A2E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A2E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A2E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E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2E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A2E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A2E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A2E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A2E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A2E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1">
    <w:name w:val="Обычный1"/>
    <w:uiPriority w:val="99"/>
    <w:rsid w:val="00AB093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9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3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CA2E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2E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2E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A2E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A2E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A2E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A2E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E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2E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A2E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A2E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A2E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A2E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A2E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1">
    <w:name w:val="Обычный1"/>
    <w:uiPriority w:val="99"/>
    <w:rsid w:val="00AB093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9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5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157</dc:creator>
  <cp:keywords/>
  <dc:description/>
  <cp:lastModifiedBy>Учебный ПК 157</cp:lastModifiedBy>
  <cp:revision>2</cp:revision>
  <dcterms:created xsi:type="dcterms:W3CDTF">2026-01-27T04:16:00Z</dcterms:created>
  <dcterms:modified xsi:type="dcterms:W3CDTF">2026-01-27T04:17:00Z</dcterms:modified>
</cp:coreProperties>
</file>